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4046" w14:textId="77777777" w:rsidR="007B6F34" w:rsidRPr="00AD1F6F" w:rsidRDefault="006B58B2">
      <w:pPr>
        <w:jc w:val="right"/>
        <w:rPr>
          <w:rFonts w:ascii="Times New Roman" w:hAnsi="Times New Roman" w:cs="Times New Roman"/>
        </w:rPr>
      </w:pPr>
      <w:r w:rsidRPr="00AD1F6F">
        <w:rPr>
          <w:rFonts w:ascii="Times New Roman" w:hAnsi="Times New Roman" w:cs="Times New Roman"/>
          <w:noProof/>
        </w:rPr>
        <w:drawing>
          <wp:inline distT="0" distB="0" distL="0" distR="0" wp14:anchorId="6BA6BA67" wp14:editId="14860B0B">
            <wp:extent cx="1599510" cy="123448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1610721" cy="1243137"/>
                    </a:xfrm>
                    <a:prstGeom prst="rect">
                      <a:avLst/>
                    </a:prstGeom>
                  </pic:spPr>
                </pic:pic>
              </a:graphicData>
            </a:graphic>
          </wp:inline>
        </w:drawing>
      </w:r>
    </w:p>
    <w:p w14:paraId="2C6C9E8A" w14:textId="77777777" w:rsidR="007B6F34" w:rsidRPr="00AD1F6F" w:rsidRDefault="006B58B2">
      <w:pPr>
        <w:jc w:val="both"/>
        <w:rPr>
          <w:rFonts w:ascii="Times New Roman" w:hAnsi="Times New Roman" w:cs="Times New Roman"/>
        </w:rPr>
      </w:pPr>
      <w:r w:rsidRPr="00AD1F6F">
        <w:rPr>
          <w:rFonts w:ascii="Times New Roman" w:hAnsi="Times New Roman" w:cs="Times New Roman"/>
        </w:rPr>
        <w:t>Information for mass media</w:t>
      </w:r>
    </w:p>
    <w:p w14:paraId="5E0AD731" w14:textId="77777777" w:rsidR="007B6F34" w:rsidRPr="00AD1F6F" w:rsidRDefault="007B6F34">
      <w:pPr>
        <w:jc w:val="both"/>
        <w:rPr>
          <w:rFonts w:ascii="Times New Roman" w:hAnsi="Times New Roman" w:cs="Times New Roman"/>
        </w:rPr>
      </w:pPr>
    </w:p>
    <w:p w14:paraId="34437B9E" w14:textId="5FC2B2DF" w:rsidR="007B6F34" w:rsidRPr="00AD1F6F" w:rsidRDefault="00867CDC">
      <w:pPr>
        <w:jc w:val="both"/>
        <w:rPr>
          <w:rFonts w:ascii="Times New Roman" w:hAnsi="Times New Roman" w:cs="Times New Roman"/>
          <w:b/>
          <w:bCs/>
        </w:rPr>
      </w:pPr>
      <w:r w:rsidRPr="00AD1F6F">
        <w:rPr>
          <w:rFonts w:ascii="Times New Roman" w:hAnsi="Times New Roman" w:cs="Times New Roman"/>
          <w:b/>
          <w:bCs/>
          <w:color w:val="000000"/>
        </w:rPr>
        <w:t>FROM THE MINI TO HIPPIES –</w:t>
      </w:r>
      <w:r w:rsidR="00AD1F6F">
        <w:rPr>
          <w:rFonts w:ascii="Times New Roman" w:hAnsi="Times New Roman" w:cs="Times New Roman"/>
          <w:b/>
          <w:bCs/>
          <w:color w:val="000000"/>
        </w:rPr>
        <w:t xml:space="preserve"> </w:t>
      </w:r>
      <w:r w:rsidRPr="00AD1F6F">
        <w:rPr>
          <w:rFonts w:ascii="Times New Roman" w:hAnsi="Times New Roman" w:cs="Times New Roman"/>
          <w:b/>
          <w:bCs/>
          <w:color w:val="000000"/>
        </w:rPr>
        <w:t>60S FASHION AT THE EXHIBITION IN RIGA</w:t>
      </w:r>
    </w:p>
    <w:p w14:paraId="26B9C51C" w14:textId="77777777" w:rsidR="00F34EFF" w:rsidRPr="00AD1F6F" w:rsidRDefault="00F34EFF">
      <w:pPr>
        <w:jc w:val="both"/>
        <w:rPr>
          <w:rFonts w:ascii="Times New Roman" w:hAnsi="Times New Roman" w:cs="Times New Roman"/>
        </w:rPr>
      </w:pPr>
    </w:p>
    <w:p w14:paraId="01A005D0" w14:textId="6ED8B9FA" w:rsidR="007B6F34" w:rsidRPr="00AD1F6F" w:rsidRDefault="00867CDC">
      <w:pPr>
        <w:jc w:val="both"/>
        <w:rPr>
          <w:rFonts w:ascii="Times New Roman" w:hAnsi="Times New Roman" w:cs="Times New Roman"/>
          <w:b/>
          <w:bCs/>
        </w:rPr>
      </w:pPr>
      <w:r w:rsidRPr="00AD1F6F">
        <w:rPr>
          <w:rFonts w:ascii="Times New Roman" w:hAnsi="Times New Roman" w:cs="Times New Roman"/>
          <w:b/>
          <w:bCs/>
          <w:color w:val="000000"/>
        </w:rPr>
        <w:t xml:space="preserve">From February 18, the Fashion Museum will be hosting a new exhibition: </w:t>
      </w:r>
      <w:r w:rsidR="00AD1F6F">
        <w:rPr>
          <w:rFonts w:ascii="Times New Roman" w:hAnsi="Times New Roman" w:cs="Times New Roman"/>
          <w:b/>
          <w:bCs/>
          <w:color w:val="000000"/>
        </w:rPr>
        <w:t>“</w:t>
      </w:r>
      <w:r w:rsidRPr="00AD1F6F">
        <w:rPr>
          <w:rFonts w:ascii="Times New Roman" w:hAnsi="Times New Roman" w:cs="Times New Roman"/>
          <w:b/>
          <w:bCs/>
          <w:color w:val="000000"/>
        </w:rPr>
        <w:t>A Leap into the Future. 1960s</w:t>
      </w:r>
      <w:r w:rsidRPr="00AD1F6F">
        <w:rPr>
          <w:rFonts w:ascii="Times New Roman" w:hAnsi="Times New Roman" w:cs="Times New Roman"/>
          <w:b/>
          <w:bCs/>
          <w:color w:val="000000"/>
        </w:rPr>
        <w:t xml:space="preserve"> </w:t>
      </w:r>
      <w:r w:rsidRPr="00AD1F6F">
        <w:rPr>
          <w:rFonts w:ascii="Times New Roman" w:hAnsi="Times New Roman" w:cs="Times New Roman"/>
          <w:b/>
          <w:bCs/>
          <w:color w:val="000000"/>
        </w:rPr>
        <w:t>Fashion</w:t>
      </w:r>
      <w:r w:rsidR="00AD1F6F">
        <w:rPr>
          <w:rFonts w:ascii="Times New Roman" w:hAnsi="Times New Roman" w:cs="Times New Roman"/>
          <w:b/>
          <w:bCs/>
          <w:color w:val="000000"/>
        </w:rPr>
        <w:t>”</w:t>
      </w:r>
      <w:r w:rsidRPr="00AD1F6F">
        <w:rPr>
          <w:rFonts w:ascii="Times New Roman" w:hAnsi="Times New Roman" w:cs="Times New Roman"/>
          <w:b/>
          <w:bCs/>
          <w:color w:val="000000"/>
        </w:rPr>
        <w:t>. The exhibition offers a multi-faceted look at the most important fashion trends of the decade. From space to hippies, from youthful minidresses to luxurious evening gowns. Garments created by the most influential French, British, Italian</w:t>
      </w:r>
      <w:r w:rsidRPr="00AD1F6F">
        <w:rPr>
          <w:rFonts w:ascii="Times New Roman" w:hAnsi="Times New Roman" w:cs="Times New Roman"/>
          <w:b/>
          <w:bCs/>
          <w:color w:val="000000"/>
          <w:lang w:val="lv-LV"/>
        </w:rPr>
        <w:t>,</w:t>
      </w:r>
      <w:r w:rsidRPr="00AD1F6F">
        <w:rPr>
          <w:rFonts w:ascii="Times New Roman" w:hAnsi="Times New Roman" w:cs="Times New Roman"/>
          <w:b/>
          <w:bCs/>
          <w:color w:val="000000"/>
        </w:rPr>
        <w:t xml:space="preserve"> and American designers are complemented by accessories from the 1960s. All the exhibits are from the collection of the Fashion Museum.</w:t>
      </w:r>
    </w:p>
    <w:p w14:paraId="0EB133DD" w14:textId="77777777" w:rsidR="00F34EFF" w:rsidRPr="00AD1F6F" w:rsidRDefault="00F34EFF">
      <w:pPr>
        <w:jc w:val="both"/>
        <w:rPr>
          <w:rFonts w:ascii="Times New Roman" w:hAnsi="Times New Roman" w:cs="Times New Roman"/>
          <w:b/>
          <w:bCs/>
        </w:rPr>
      </w:pPr>
    </w:p>
    <w:p w14:paraId="21F7669C" w14:textId="20C479B5" w:rsidR="007B6F34" w:rsidRPr="00AD1F6F" w:rsidRDefault="00867CDC">
      <w:pPr>
        <w:jc w:val="both"/>
        <w:rPr>
          <w:rFonts w:ascii="Times New Roman" w:eastAsia="Times New Roman" w:hAnsi="Times New Roman" w:cs="Times New Roman"/>
          <w:color w:val="222222"/>
          <w:lang w:eastAsia="en-GB"/>
        </w:rPr>
      </w:pPr>
      <w:r w:rsidRPr="00AD1F6F">
        <w:rPr>
          <w:rFonts w:ascii="Times New Roman" w:hAnsi="Times New Roman" w:cs="Times New Roman"/>
          <w:color w:val="000000"/>
        </w:rPr>
        <w:t xml:space="preserve">Every generation </w:t>
      </w:r>
      <w:proofErr w:type="gramStart"/>
      <w:r w:rsidRPr="00AD1F6F">
        <w:rPr>
          <w:rFonts w:ascii="Times New Roman" w:hAnsi="Times New Roman" w:cs="Times New Roman"/>
          <w:color w:val="000000"/>
        </w:rPr>
        <w:t>dreams</w:t>
      </w:r>
      <w:proofErr w:type="gramEnd"/>
      <w:r w:rsidRPr="00AD1F6F">
        <w:rPr>
          <w:rFonts w:ascii="Times New Roman" w:hAnsi="Times New Roman" w:cs="Times New Roman"/>
          <w:color w:val="000000"/>
        </w:rPr>
        <w:t xml:space="preserve"> of a beautiful future, but the younger generation of the 1960s simply leapt into the future–yesterday's dreams became reality. The 1960s saw a rapid expansion of what was possible. Man went to space and landed on the moon, sank to the depths of the sea like the French explorer Jacques-Yves Cousteau, expanded consciousness by practicing yoga, meditation, or the teachings of Carlos Castaneda.</w:t>
      </w:r>
    </w:p>
    <w:p w14:paraId="277A24E0" w14:textId="21D034E5" w:rsidR="00F34EFF" w:rsidRPr="00AD1F6F" w:rsidRDefault="00F34EFF">
      <w:pPr>
        <w:jc w:val="both"/>
        <w:rPr>
          <w:rFonts w:ascii="Times New Roman" w:eastAsia="Times New Roman" w:hAnsi="Times New Roman" w:cs="Times New Roman"/>
          <w:color w:val="222222"/>
          <w:lang w:eastAsia="en-GB"/>
        </w:rPr>
      </w:pPr>
    </w:p>
    <w:p w14:paraId="4B89FF38" w14:textId="75FC1012" w:rsidR="00922D28" w:rsidRPr="00AD1F6F" w:rsidRDefault="00867CDC">
      <w:pPr>
        <w:jc w:val="both"/>
        <w:rPr>
          <w:rFonts w:ascii="Times New Roman" w:eastAsia="Times New Roman" w:hAnsi="Times New Roman" w:cs="Times New Roman"/>
          <w:color w:val="222222"/>
          <w:lang w:eastAsia="en-GB"/>
        </w:rPr>
      </w:pPr>
      <w:r w:rsidRPr="00AD1F6F">
        <w:rPr>
          <w:rFonts w:ascii="Times New Roman" w:hAnsi="Times New Roman" w:cs="Times New Roman"/>
          <w:color w:val="000000"/>
        </w:rPr>
        <w:t>The changing reality demanded urgent reflection. How to live in the world of the future? The answer was sought in the avant-garde experiments of the 1920s: architecture, suprematism (constructivism), and cutting-edge social ideas were brought back into the light and carefully studied. They were meant to create something unprecedented, a new society free of sexual taboos, bourgeois morality, wars, and the dictate of the state. This revolutionary approach demanded barricades, which emerged on college campuses in 1968. In essence it was a revolution, bloodless but no less radical than the revolutions of the past.</w:t>
      </w:r>
    </w:p>
    <w:p w14:paraId="0D41FB3B" w14:textId="4C1FBA63" w:rsidR="00922D28" w:rsidRPr="00AD1F6F" w:rsidRDefault="00922D28">
      <w:pPr>
        <w:jc w:val="both"/>
        <w:rPr>
          <w:rFonts w:ascii="Times New Roman" w:eastAsia="Times New Roman" w:hAnsi="Times New Roman" w:cs="Times New Roman"/>
          <w:color w:val="222222"/>
          <w:lang w:eastAsia="en-GB"/>
        </w:rPr>
      </w:pPr>
    </w:p>
    <w:p w14:paraId="783E4E2A" w14:textId="5A15459E" w:rsidR="00922D28" w:rsidRPr="00AD1F6F" w:rsidRDefault="00867CDC">
      <w:pPr>
        <w:jc w:val="both"/>
        <w:rPr>
          <w:rFonts w:ascii="Times New Roman" w:eastAsia="Times New Roman" w:hAnsi="Times New Roman" w:cs="Times New Roman"/>
          <w:color w:val="222222"/>
          <w:lang w:eastAsia="en-GB"/>
        </w:rPr>
      </w:pPr>
      <w:r w:rsidRPr="00AD1F6F">
        <w:rPr>
          <w:rFonts w:ascii="Times New Roman" w:hAnsi="Times New Roman" w:cs="Times New Roman"/>
          <w:color w:val="000000"/>
        </w:rPr>
        <w:t>The head of the Fashion Museum, architect Natalia Muzychkina, admits: “That time can be recalled with a condescending smile, say, what romantics those young people were! But we still enjoy the fruits of this youth revolution, which shaped the concept of modern personality.”</w:t>
      </w:r>
    </w:p>
    <w:p w14:paraId="675F8DA6" w14:textId="77777777" w:rsidR="00922D28" w:rsidRPr="00AD1F6F" w:rsidRDefault="00922D28">
      <w:pPr>
        <w:jc w:val="both"/>
        <w:rPr>
          <w:rFonts w:ascii="Times New Roman" w:eastAsia="Times New Roman" w:hAnsi="Times New Roman" w:cs="Times New Roman"/>
          <w:color w:val="222222"/>
          <w:lang w:eastAsia="en-GB"/>
        </w:rPr>
      </w:pPr>
    </w:p>
    <w:p w14:paraId="62EFD973" w14:textId="380417BE" w:rsidR="00F34EFF" w:rsidRPr="00AD1F6F" w:rsidRDefault="00867CDC">
      <w:pPr>
        <w:jc w:val="both"/>
        <w:rPr>
          <w:rFonts w:ascii="Times New Roman" w:eastAsia="Times New Roman" w:hAnsi="Times New Roman" w:cs="Times New Roman"/>
          <w:color w:val="222222"/>
          <w:lang w:eastAsia="en-GB"/>
        </w:rPr>
      </w:pPr>
      <w:r w:rsidRPr="00AD1F6F">
        <w:rPr>
          <w:rFonts w:ascii="Times New Roman" w:hAnsi="Times New Roman" w:cs="Times New Roman"/>
          <w:color w:val="000000"/>
        </w:rPr>
        <w:t xml:space="preserve">The postwar fertility boom, the so-called “baby boom,” contributed to the emergence of large numbers of young people in developed countries. In the United States, for example, 76 million children were born between 1946 and 1964. And the economic boom and liberation from parental diktat meant that, for the first time in history, young people had their own money to spend. British fashion designer </w:t>
      </w:r>
      <w:r w:rsidRPr="009264E2">
        <w:rPr>
          <w:rFonts w:ascii="Times New Roman" w:hAnsi="Times New Roman" w:cs="Times New Roman"/>
          <w:color w:val="000000"/>
        </w:rPr>
        <w:t>Mary Quant</w:t>
      </w:r>
      <w:r w:rsidRPr="00AD1F6F">
        <w:rPr>
          <w:rFonts w:ascii="Times New Roman" w:hAnsi="Times New Roman" w:cs="Times New Roman"/>
          <w:color w:val="000000"/>
        </w:rPr>
        <w:t xml:space="preserve"> said in an interview, “Ours was the first generation, which, when young, actually had the money and with that the freedom to create a culture for ourselves.” Popular music, movies and fashion played an important role in this youth culture.</w:t>
      </w:r>
    </w:p>
    <w:p w14:paraId="6FC3248E" w14:textId="2C5E459C" w:rsidR="00922D28" w:rsidRPr="00AD1F6F" w:rsidRDefault="00922D28">
      <w:pPr>
        <w:jc w:val="both"/>
        <w:rPr>
          <w:rFonts w:ascii="Times New Roman" w:eastAsia="Times New Roman" w:hAnsi="Times New Roman" w:cs="Times New Roman"/>
          <w:color w:val="222222"/>
          <w:lang w:eastAsia="en-GB"/>
        </w:rPr>
      </w:pPr>
    </w:p>
    <w:p w14:paraId="37A14C69" w14:textId="027140C6" w:rsidR="00922D28" w:rsidRPr="00AD1F6F" w:rsidRDefault="00867CDC">
      <w:pPr>
        <w:jc w:val="both"/>
        <w:rPr>
          <w:rFonts w:ascii="Times New Roman" w:eastAsia="Times New Roman" w:hAnsi="Times New Roman" w:cs="Times New Roman"/>
          <w:color w:val="222222"/>
          <w:lang w:eastAsia="en-GB"/>
        </w:rPr>
      </w:pPr>
      <w:r w:rsidRPr="00AD1F6F">
        <w:rPr>
          <w:rFonts w:ascii="Times New Roman" w:hAnsi="Times New Roman" w:cs="Times New Roman"/>
          <w:color w:val="000000"/>
        </w:rPr>
        <w:t xml:space="preserve">Agrita Grinvalde, a specialist at the Fashion Museum, says that the fashion world reacted to the rapid changes in two ways: “Classics, such as </w:t>
      </w:r>
      <w:r w:rsidRPr="009264E2">
        <w:rPr>
          <w:rFonts w:ascii="Times New Roman" w:hAnsi="Times New Roman" w:cs="Times New Roman"/>
          <w:color w:val="000000"/>
        </w:rPr>
        <w:t>Cristóbal Balenciaga</w:t>
      </w:r>
      <w:r w:rsidRPr="00AD1F6F">
        <w:rPr>
          <w:rFonts w:ascii="Times New Roman" w:hAnsi="Times New Roman" w:cs="Times New Roman"/>
          <w:color w:val="000000"/>
        </w:rPr>
        <w:t>, bitterly concluded that high fashion was losing its influence. The young designers, on the contrary, readily accepted the challenge and began to master the fabrics made of a variety of man-made fibers that the chemical industry offered. Ready-made clothes were becoming more and more accessible and fashionable, and more and more customers could afford them.”</w:t>
      </w:r>
    </w:p>
    <w:p w14:paraId="2942846B" w14:textId="77777777" w:rsidR="00922D28" w:rsidRPr="00AD1F6F" w:rsidRDefault="00922D28">
      <w:pPr>
        <w:jc w:val="both"/>
        <w:rPr>
          <w:rFonts w:ascii="Times New Roman" w:eastAsia="Times New Roman" w:hAnsi="Times New Roman" w:cs="Times New Roman"/>
          <w:color w:val="222222"/>
          <w:lang w:eastAsia="en-GB"/>
        </w:rPr>
      </w:pPr>
    </w:p>
    <w:p w14:paraId="41B22F70" w14:textId="4AB35D0F" w:rsidR="007B6F34" w:rsidRPr="00AD1F6F" w:rsidRDefault="00867CDC">
      <w:pPr>
        <w:jc w:val="both"/>
        <w:rPr>
          <w:rFonts w:ascii="Times New Roman" w:eastAsia="Times New Roman" w:hAnsi="Times New Roman" w:cs="Times New Roman"/>
          <w:color w:val="222222"/>
          <w:lang w:eastAsia="en-GB"/>
        </w:rPr>
      </w:pPr>
      <w:r w:rsidRPr="00AD1F6F">
        <w:rPr>
          <w:rFonts w:ascii="Times New Roman" w:hAnsi="Times New Roman" w:cs="Times New Roman"/>
          <w:color w:val="000000"/>
        </w:rPr>
        <w:t xml:space="preserve">A focus on the young was a hallmark of 1960s fashion. Not surprisingly, the big-eyed British model Twiggy, who was only 16 at the beginning of her career, became the face of the era. Traditional suits, hats and formal wear were replaced by jeans, t-shirts and minidresses. Instead </w:t>
      </w:r>
      <w:r w:rsidRPr="00AD1F6F">
        <w:rPr>
          <w:rFonts w:ascii="Times New Roman" w:hAnsi="Times New Roman" w:cs="Times New Roman"/>
          <w:color w:val="000000"/>
        </w:rPr>
        <w:lastRenderedPageBreak/>
        <w:t>of stockings (unthinkable in combination with a miniskirt) women began to wear comfortable pantyhose, which first appeared in stores in 1959, causing a real stir. The miniskirt–the symbol of emancipation, self-confidence, and sexual revolution–appeared almost simultaneously in London and Paris: its introduction is attributed to Mary Quant and the French fashion designer André Courrèges.</w:t>
      </w:r>
    </w:p>
    <w:p w14:paraId="708C1F32" w14:textId="4A95C257" w:rsidR="00C05F17" w:rsidRPr="00AD1F6F" w:rsidRDefault="00C05F17">
      <w:pPr>
        <w:jc w:val="both"/>
        <w:rPr>
          <w:rFonts w:ascii="Times New Roman" w:eastAsia="Times New Roman" w:hAnsi="Times New Roman" w:cs="Times New Roman"/>
          <w:color w:val="222222"/>
          <w:lang w:eastAsia="en-GB"/>
        </w:rPr>
      </w:pPr>
    </w:p>
    <w:p w14:paraId="6E4D6323" w14:textId="33C80343" w:rsidR="00C05F17" w:rsidRPr="00AD1F6F" w:rsidRDefault="00867CDC">
      <w:pPr>
        <w:jc w:val="both"/>
        <w:rPr>
          <w:rFonts w:ascii="Times New Roman" w:eastAsia="Times New Roman" w:hAnsi="Times New Roman" w:cs="Times New Roman"/>
          <w:color w:val="222222"/>
          <w:lang w:eastAsia="en-GB"/>
        </w:rPr>
      </w:pPr>
      <w:r w:rsidRPr="00AD1F6F">
        <w:rPr>
          <w:rFonts w:ascii="Times New Roman" w:hAnsi="Times New Roman" w:cs="Times New Roman"/>
          <w:color w:val="000000"/>
        </w:rPr>
        <w:t>French designers Pierre Cardin, André Courrèges and Louis Féraud, British designers Mary Quant and John Bates, Austrian-American designer Rudi Gernreich and Spanish Paco Rabanne worked in a futuristic style, exploring the possibilities of new materials. Several designers were inspired by astronaut spacesuits: the white and silver color scheme, geometric shapes, round cutouts resembling portholes and helmet-like hats. As Pierre Cardin said, “The clothes I like best are the ones I invent for a life that does not yet exist, the world of tomorrow.”</w:t>
      </w:r>
    </w:p>
    <w:p w14:paraId="3D858539" w14:textId="02C3477B" w:rsidR="00C05F17" w:rsidRPr="00AD1F6F" w:rsidRDefault="00C05F17">
      <w:pPr>
        <w:jc w:val="both"/>
        <w:rPr>
          <w:rFonts w:ascii="Times New Roman" w:eastAsia="Times New Roman" w:hAnsi="Times New Roman" w:cs="Times New Roman"/>
          <w:color w:val="222222"/>
          <w:lang w:eastAsia="en-GB"/>
        </w:rPr>
      </w:pPr>
    </w:p>
    <w:p w14:paraId="4CD267BF" w14:textId="3EE2F802" w:rsidR="00AD1F6F" w:rsidRPr="00AD1F6F" w:rsidRDefault="00AD1F6F" w:rsidP="00AD1F6F">
      <w:pPr>
        <w:pStyle w:val="NormalWeb"/>
        <w:shd w:val="clear" w:color="auto" w:fill="FFFFFF"/>
        <w:spacing w:before="0" w:beforeAutospacing="0" w:after="0" w:afterAutospacing="0"/>
        <w:rPr>
          <w:color w:val="000000"/>
        </w:rPr>
      </w:pPr>
      <w:r w:rsidRPr="00AD1F6F">
        <w:rPr>
          <w:color w:val="000000"/>
        </w:rPr>
        <w:t xml:space="preserve">Another trend of the '60s, as opposed to the Space Race, was the desire to go back to the land, to agricultural communes, to everything natural. We're talking about the hippie movement. The do-it-yourself principle was the basis of </w:t>
      </w:r>
      <w:r w:rsidRPr="00AD1F6F">
        <w:rPr>
          <w:color w:val="000000"/>
          <w:lang w:val="lv-LV"/>
        </w:rPr>
        <w:t>hippie clothing</w:t>
      </w:r>
      <w:r w:rsidRPr="00AD1F6F">
        <w:rPr>
          <w:color w:val="000000"/>
        </w:rPr>
        <w:t>: tie-dye shirts, embroidery and appliqué, the use of patchwork, homemade decorations, and accessories. This was complemented by jeans, elements of traditional clothing from different cultures that hippies brought back from travel, and the emergence of the unisex style–items of hippie clothing could be worn by both men and women.</w:t>
      </w:r>
    </w:p>
    <w:p w14:paraId="39A33A98" w14:textId="77777777" w:rsidR="00C05F17" w:rsidRPr="00AD1F6F" w:rsidRDefault="00C05F17">
      <w:pPr>
        <w:jc w:val="both"/>
        <w:rPr>
          <w:rFonts w:ascii="Times New Roman" w:eastAsia="Times New Roman" w:hAnsi="Times New Roman" w:cs="Times New Roman"/>
          <w:color w:val="222222"/>
          <w:lang w:val="en-LV" w:eastAsia="en-GB"/>
        </w:rPr>
      </w:pPr>
    </w:p>
    <w:p w14:paraId="5A5BC38C" w14:textId="77777777" w:rsidR="00AD1F6F" w:rsidRPr="00AD1F6F" w:rsidRDefault="00AD1F6F" w:rsidP="00AD1F6F">
      <w:pPr>
        <w:pStyle w:val="NormalWeb"/>
        <w:shd w:val="clear" w:color="auto" w:fill="FFFFFF"/>
        <w:spacing w:before="0" w:beforeAutospacing="0" w:after="0" w:afterAutospacing="0"/>
        <w:rPr>
          <w:color w:val="000000"/>
        </w:rPr>
      </w:pPr>
      <w:r w:rsidRPr="00AD1F6F">
        <w:rPr>
          <w:color w:val="000000"/>
        </w:rPr>
        <w:t>Surprisingly, the youth revolution did not defeat luxury and elegance; on the contrary, the 1960s can be considered the most elegant decade. The impeccable style of US first lady Jacqueline Kennedy and movie star Audrey Hepburn, the cheerful sensuality of Italian fashion performed by Emilio Pucci and Irene Galitzine are also the fashion of the 60s.</w:t>
      </w:r>
    </w:p>
    <w:p w14:paraId="57FD2178" w14:textId="24F9EB29" w:rsidR="008D227D" w:rsidRPr="00AD1F6F" w:rsidRDefault="008D227D">
      <w:pPr>
        <w:jc w:val="both"/>
        <w:rPr>
          <w:rFonts w:ascii="Times New Roman" w:eastAsia="Times New Roman" w:hAnsi="Times New Roman" w:cs="Times New Roman"/>
          <w:color w:val="222222"/>
          <w:lang w:val="en-LV" w:eastAsia="en-GB"/>
        </w:rPr>
      </w:pPr>
    </w:p>
    <w:p w14:paraId="2B821177" w14:textId="77777777" w:rsidR="00AD1F6F" w:rsidRPr="00AD1F6F" w:rsidRDefault="00AD1F6F" w:rsidP="00AD1F6F">
      <w:pPr>
        <w:pStyle w:val="NormalWeb"/>
        <w:shd w:val="clear" w:color="auto" w:fill="FFFFFF"/>
        <w:spacing w:before="0" w:beforeAutospacing="0" w:after="0" w:afterAutospacing="0"/>
        <w:rPr>
          <w:color w:val="000000"/>
        </w:rPr>
      </w:pPr>
      <w:r w:rsidRPr="00AD1F6F">
        <w:rPr>
          <w:color w:val="000000"/>
        </w:rPr>
        <w:t>In contrast to the popular casual minis, a slender trapeze silhouette dominated the fashion for evening dresses. Advances in manufacturing made it possible to create an unprecedented variety of fabrics, and synthetic fibers made it possible to experiment with shape and cut, as well as to lower the price of clothing. Preference was given to dense fabrics that held their shape well and to knitwear that was comfortable to wear.</w:t>
      </w:r>
    </w:p>
    <w:p w14:paraId="215172AF" w14:textId="77777777" w:rsidR="008D227D" w:rsidRPr="00AD1F6F" w:rsidRDefault="008D227D">
      <w:pPr>
        <w:jc w:val="both"/>
        <w:rPr>
          <w:rFonts w:ascii="Times New Roman" w:eastAsia="Times New Roman" w:hAnsi="Times New Roman" w:cs="Times New Roman"/>
          <w:color w:val="222222"/>
          <w:lang w:val="en-LV" w:eastAsia="en-GB"/>
        </w:rPr>
      </w:pPr>
    </w:p>
    <w:p w14:paraId="60F29AAF" w14:textId="77777777" w:rsidR="00AD1F6F" w:rsidRPr="00AD1F6F" w:rsidRDefault="00AD1F6F" w:rsidP="00AD1F6F">
      <w:pPr>
        <w:pStyle w:val="NormalWeb"/>
        <w:shd w:val="clear" w:color="auto" w:fill="FFFFFF"/>
        <w:spacing w:before="0" w:beforeAutospacing="0" w:after="0" w:afterAutospacing="0"/>
        <w:rPr>
          <w:color w:val="000000"/>
        </w:rPr>
      </w:pPr>
      <w:r w:rsidRPr="00AD1F6F">
        <w:rPr>
          <w:color w:val="000000"/>
        </w:rPr>
        <w:t>Considering the geography of fashion development of this time, we should note an important change: the most fresh and interesting fashion innovations came not from Paris, but from “swinging London”. In the post-war years, Italy also asserted itself on the catwalks, offering a combination of excellent craftsmanship, quality fabrics and remarkable designer-innovators. In the 60's Finland showed the world not only its outstanding architects, but also the fabrics of Marimekko, a company that operates to this day. American fashion also flourished and developed a distinctive approach with an emphasis on dynamic ready-to-wear. American money played no small part in the development of the European fashion market.</w:t>
      </w:r>
    </w:p>
    <w:p w14:paraId="214A1AB3" w14:textId="32EF1C18" w:rsidR="00BB339F" w:rsidRPr="00AD1F6F" w:rsidRDefault="00BB339F">
      <w:pPr>
        <w:jc w:val="both"/>
        <w:rPr>
          <w:rFonts w:ascii="Times New Roman" w:eastAsia="Times New Roman" w:hAnsi="Times New Roman" w:cs="Times New Roman"/>
          <w:color w:val="222222"/>
          <w:lang w:val="en-LV" w:eastAsia="en-GB"/>
        </w:rPr>
      </w:pPr>
    </w:p>
    <w:p w14:paraId="69443787" w14:textId="77777777" w:rsidR="00AD1F6F" w:rsidRPr="00AD1F6F" w:rsidRDefault="00AD1F6F" w:rsidP="00AD1F6F">
      <w:pPr>
        <w:pStyle w:val="NormalWeb"/>
        <w:shd w:val="clear" w:color="auto" w:fill="FFFFFF"/>
        <w:spacing w:before="0" w:beforeAutospacing="0" w:after="0" w:afterAutospacing="0"/>
        <w:rPr>
          <w:color w:val="000000"/>
        </w:rPr>
      </w:pPr>
      <w:r w:rsidRPr="00AD1F6F">
        <w:rPr>
          <w:color w:val="000000"/>
        </w:rPr>
        <w:t>The exhibition “Leap into the Future. 1960s Fashion” gives an insight into the most characteristic silhouettes of the decade, as well as the variety of colors and designs: from restrained minimalism to psychedelic fantasies, from black and white graphics to the chaos of colors taken from the abstractionist palette. The exhibition will also show how the development of ready-made garments and the complex, labor-intensive sewing techniques used in haute couture coexisted, how high-quality fabrics made of natural fibers existed alongside nylon, acrylic and other synthetic fibers.</w:t>
      </w:r>
    </w:p>
    <w:p w14:paraId="03E8AE70" w14:textId="4822D34B" w:rsidR="00BB339F" w:rsidRPr="00AD1F6F" w:rsidRDefault="00BB339F">
      <w:pPr>
        <w:jc w:val="both"/>
        <w:rPr>
          <w:rFonts w:ascii="Times New Roman" w:eastAsia="Times New Roman" w:hAnsi="Times New Roman" w:cs="Times New Roman"/>
          <w:color w:val="222222"/>
          <w:lang w:val="en-LV" w:eastAsia="en-GB"/>
        </w:rPr>
      </w:pPr>
    </w:p>
    <w:p w14:paraId="6BB9BE3F" w14:textId="77777777" w:rsidR="00AD1F6F" w:rsidRPr="00AD1F6F" w:rsidRDefault="00AD1F6F" w:rsidP="00AD1F6F">
      <w:pPr>
        <w:pStyle w:val="NormalWeb"/>
        <w:shd w:val="clear" w:color="auto" w:fill="FFFFFF"/>
        <w:spacing w:before="0" w:beforeAutospacing="0" w:after="0" w:afterAutospacing="0"/>
        <w:rPr>
          <w:color w:val="000000"/>
        </w:rPr>
      </w:pPr>
      <w:r w:rsidRPr="009264E2">
        <w:rPr>
          <w:b/>
          <w:bCs/>
          <w:color w:val="000000"/>
        </w:rPr>
        <w:t>The exhibition will be open to the public from February 18. On February 16 at 2:30 p.m. we will welcome the press as our first guests, and on February 17 at 6:30 p.m. the opening of the exhibition will take place.</w:t>
      </w:r>
      <w:r w:rsidRPr="00AD1F6F">
        <w:rPr>
          <w:color w:val="000000"/>
        </w:rPr>
        <w:t xml:space="preserve"> As part of the exhibition, visitors will have the opportunity to try on the stylized clothing of the decade. As always, the exhibition will be accompanied by a soundtrack and audio guide.</w:t>
      </w:r>
    </w:p>
    <w:p w14:paraId="79769147" w14:textId="77777777" w:rsidR="007B6F34" w:rsidRPr="00AD1F6F" w:rsidRDefault="007B6F34">
      <w:pPr>
        <w:jc w:val="both"/>
        <w:rPr>
          <w:rFonts w:ascii="Times New Roman" w:hAnsi="Times New Roman" w:cs="Times New Roman"/>
          <w:lang w:val="en-LV"/>
        </w:rPr>
      </w:pPr>
    </w:p>
    <w:p w14:paraId="54B04382" w14:textId="77777777" w:rsidR="007B6F34" w:rsidRPr="00AD1F6F" w:rsidRDefault="007B6F34">
      <w:pPr>
        <w:jc w:val="both"/>
        <w:rPr>
          <w:rFonts w:ascii="Times New Roman" w:hAnsi="Times New Roman" w:cs="Times New Roman"/>
        </w:rPr>
      </w:pPr>
    </w:p>
    <w:p w14:paraId="3AACF20F" w14:textId="77777777" w:rsidR="00AD1F6F" w:rsidRPr="00AD1F6F" w:rsidRDefault="00AD1F6F" w:rsidP="00AD1F6F">
      <w:pPr>
        <w:pStyle w:val="NormalWeb"/>
        <w:shd w:val="clear" w:color="auto" w:fill="FFFFFF"/>
        <w:spacing w:before="0" w:beforeAutospacing="0" w:after="0" w:afterAutospacing="0"/>
        <w:rPr>
          <w:color w:val="000000"/>
        </w:rPr>
      </w:pPr>
      <w:r w:rsidRPr="00AD1F6F">
        <w:rPr>
          <w:color w:val="000000"/>
        </w:rPr>
        <w:t>The Fashion Museum opened its doors at 24 Grēcinieku Street in Riga in October 2016. The museum is private, and its director and owner is architect Natalya Muzychkina. Over the years, the museum has organized 10 exhibitions, as well as dozens of lectures, classes, seminars, and even theatrical productions. The museum also has an online store of books about fashion and style.</w:t>
      </w:r>
    </w:p>
    <w:p w14:paraId="5FD1D3A3" w14:textId="526D6AD8" w:rsidR="007B6F34" w:rsidRPr="00AD1F6F" w:rsidRDefault="007B6F34">
      <w:pPr>
        <w:jc w:val="both"/>
        <w:rPr>
          <w:rFonts w:ascii="Times New Roman" w:hAnsi="Times New Roman" w:cs="Times New Roman"/>
          <w:b/>
          <w:lang w:val="en-LV"/>
        </w:rPr>
      </w:pPr>
    </w:p>
    <w:p w14:paraId="0FB10DFA" w14:textId="77777777" w:rsidR="007B6F34" w:rsidRPr="00AD1F6F" w:rsidRDefault="007B6F34">
      <w:pPr>
        <w:jc w:val="both"/>
        <w:rPr>
          <w:rFonts w:ascii="Times New Roman" w:hAnsi="Times New Roman" w:cs="Times New Roman"/>
          <w:b/>
        </w:rPr>
      </w:pPr>
    </w:p>
    <w:p w14:paraId="1671E9AB" w14:textId="77777777" w:rsidR="007B6F34" w:rsidRPr="00AD1F6F" w:rsidRDefault="007B6F34">
      <w:pPr>
        <w:jc w:val="both"/>
        <w:rPr>
          <w:rFonts w:ascii="Times New Roman" w:hAnsi="Times New Roman" w:cs="Times New Roman"/>
          <w:b/>
        </w:rPr>
      </w:pPr>
    </w:p>
    <w:p w14:paraId="5F92F7AD" w14:textId="77777777" w:rsidR="00AD1F6F" w:rsidRPr="00AD1F6F" w:rsidRDefault="00AD1F6F" w:rsidP="00AD1F6F">
      <w:pPr>
        <w:pStyle w:val="NormalWeb"/>
        <w:shd w:val="clear" w:color="auto" w:fill="FFFFFF"/>
        <w:spacing w:before="0" w:beforeAutospacing="0" w:after="0" w:afterAutospacing="0"/>
        <w:rPr>
          <w:color w:val="000000"/>
        </w:rPr>
      </w:pPr>
      <w:r w:rsidRPr="00AD1F6F">
        <w:rPr>
          <w:b/>
          <w:bCs/>
          <w:color w:val="000000"/>
        </w:rPr>
        <w:t>Working hours of the museum:</w:t>
      </w:r>
      <w:r w:rsidRPr="00AD1F6F">
        <w:rPr>
          <w:color w:val="000000"/>
        </w:rPr>
        <w:t> </w:t>
      </w:r>
      <w:r w:rsidRPr="00AD1F6F">
        <w:rPr>
          <w:color w:val="000000"/>
          <w:u w:val="single"/>
        </w:rPr>
        <w:t>every</w:t>
      </w:r>
      <w:r w:rsidRPr="00AD1F6F">
        <w:rPr>
          <w:color w:val="000000"/>
        </w:rPr>
        <w:t> day from 11 a.m. to 6 p.m. (from 15 May until 30 September – from 11 a.m. to 6 p.m.).</w:t>
      </w:r>
    </w:p>
    <w:p w14:paraId="24349F49" w14:textId="77777777" w:rsidR="00AD1F6F" w:rsidRPr="00AD1F6F" w:rsidRDefault="00AD1F6F" w:rsidP="00AD1F6F">
      <w:pPr>
        <w:pStyle w:val="NormalWeb"/>
        <w:shd w:val="clear" w:color="auto" w:fill="FFFFFF"/>
        <w:spacing w:before="0" w:beforeAutospacing="0" w:after="0" w:afterAutospacing="0"/>
        <w:rPr>
          <w:color w:val="000000"/>
        </w:rPr>
      </w:pPr>
      <w:r w:rsidRPr="00AD1F6F">
        <w:rPr>
          <w:color w:val="000000"/>
        </w:rPr>
        <w:t> </w:t>
      </w:r>
    </w:p>
    <w:p w14:paraId="11CF7B87" w14:textId="77777777" w:rsidR="00AD1F6F" w:rsidRPr="00AD1F6F" w:rsidRDefault="00AD1F6F" w:rsidP="00AD1F6F">
      <w:pPr>
        <w:pStyle w:val="NormalWeb"/>
        <w:shd w:val="clear" w:color="auto" w:fill="FFFFFF"/>
        <w:spacing w:before="0" w:beforeAutospacing="0" w:after="0" w:afterAutospacing="0"/>
        <w:rPr>
          <w:color w:val="000000"/>
        </w:rPr>
      </w:pPr>
      <w:r w:rsidRPr="00AD1F6F">
        <w:rPr>
          <w:b/>
          <w:bCs/>
          <w:color w:val="000000"/>
        </w:rPr>
        <w:t>Tickets:</w:t>
      </w:r>
      <w:r w:rsidRPr="00AD1F6F">
        <w:rPr>
          <w:color w:val="000000"/>
        </w:rPr>
        <w:t> 7 EUR; for groups 6 EUR; schoolchildren, students, seniors, and disabled persons 5 EUR. On the first Tuesday of every month discount for schoolchildren, students, seniors, and persons with disabilities: ticket only 3 EUR.</w:t>
      </w:r>
    </w:p>
    <w:p w14:paraId="1B53696A" w14:textId="77777777" w:rsidR="007B6F34" w:rsidRPr="00AD1F6F" w:rsidRDefault="007B6F34">
      <w:pPr>
        <w:jc w:val="both"/>
        <w:rPr>
          <w:rFonts w:ascii="Times New Roman" w:hAnsi="Times New Roman" w:cs="Times New Roman"/>
          <w:b/>
          <w:lang w:val="en-LV"/>
        </w:rPr>
      </w:pPr>
    </w:p>
    <w:p w14:paraId="69FFC7CB" w14:textId="77777777" w:rsidR="007B6F34" w:rsidRPr="00AD1F6F" w:rsidRDefault="006B58B2">
      <w:pPr>
        <w:jc w:val="both"/>
        <w:rPr>
          <w:rFonts w:ascii="Times New Roman" w:hAnsi="Times New Roman" w:cs="Times New Roman"/>
          <w:b/>
          <w:lang w:val="lv-LV"/>
        </w:rPr>
      </w:pPr>
      <w:r w:rsidRPr="00AD1F6F">
        <w:rPr>
          <w:rFonts w:ascii="Times New Roman" w:hAnsi="Times New Roman" w:cs="Times New Roman"/>
          <w:b/>
        </w:rPr>
        <w:t>FASHION MUSEUM</w:t>
      </w:r>
    </w:p>
    <w:p w14:paraId="14A0B11B" w14:textId="77777777" w:rsidR="007B6F34" w:rsidRPr="00AD1F6F" w:rsidRDefault="006B58B2">
      <w:pPr>
        <w:jc w:val="both"/>
        <w:rPr>
          <w:rFonts w:ascii="Times New Roman" w:hAnsi="Times New Roman" w:cs="Times New Roman"/>
          <w:b/>
          <w:lang w:val="lv-LV"/>
        </w:rPr>
      </w:pPr>
      <w:r w:rsidRPr="00AD1F6F">
        <w:rPr>
          <w:rFonts w:ascii="Times New Roman" w:hAnsi="Times New Roman" w:cs="Times New Roman"/>
        </w:rPr>
        <w:t>• Riga, 24 Grecinieku Street</w:t>
      </w:r>
      <w:r w:rsidRPr="00AD1F6F">
        <w:rPr>
          <w:rFonts w:ascii="Times New Roman" w:hAnsi="Times New Roman" w:cs="Times New Roman"/>
          <w:b/>
        </w:rPr>
        <w:t xml:space="preserve"> </w:t>
      </w:r>
    </w:p>
    <w:p w14:paraId="73B72409" w14:textId="77777777" w:rsidR="007B6F34" w:rsidRPr="00AD1F6F" w:rsidRDefault="006B58B2">
      <w:pPr>
        <w:jc w:val="both"/>
        <w:rPr>
          <w:rFonts w:ascii="Times New Roman" w:hAnsi="Times New Roman" w:cs="Times New Roman"/>
          <w:lang w:val="lv-LV"/>
        </w:rPr>
      </w:pPr>
      <w:r w:rsidRPr="00AD1F6F">
        <w:rPr>
          <w:rFonts w:ascii="Times New Roman" w:hAnsi="Times New Roman" w:cs="Times New Roman"/>
        </w:rPr>
        <w:t xml:space="preserve">• Phone +371 20033450 </w:t>
      </w:r>
    </w:p>
    <w:p w14:paraId="53EE5532" w14:textId="77777777" w:rsidR="007B6F34" w:rsidRPr="00AD1F6F" w:rsidRDefault="006B58B2">
      <w:pPr>
        <w:jc w:val="both"/>
        <w:rPr>
          <w:rFonts w:ascii="Times New Roman" w:hAnsi="Times New Roman" w:cs="Times New Roman"/>
          <w:lang w:val="lv-LV"/>
        </w:rPr>
      </w:pPr>
      <w:r w:rsidRPr="00AD1F6F">
        <w:rPr>
          <w:rFonts w:ascii="Times New Roman" w:hAnsi="Times New Roman" w:cs="Times New Roman"/>
          <w:lang w:val="lv-LV"/>
        </w:rPr>
        <w:t>• E-mail: fashionmuseumriga@gmail.com</w:t>
      </w:r>
    </w:p>
    <w:p w14:paraId="7947369A" w14:textId="77777777" w:rsidR="007B6F34" w:rsidRPr="00AD1F6F" w:rsidRDefault="006B58B2">
      <w:pPr>
        <w:jc w:val="both"/>
        <w:rPr>
          <w:rFonts w:ascii="Times New Roman" w:hAnsi="Times New Roman" w:cs="Times New Roman"/>
          <w:lang w:val="lv-LV"/>
        </w:rPr>
      </w:pPr>
      <w:bookmarkStart w:id="0" w:name="_Hlk490652253"/>
      <w:r w:rsidRPr="00AD1F6F">
        <w:rPr>
          <w:rFonts w:ascii="Times New Roman" w:hAnsi="Times New Roman" w:cs="Times New Roman"/>
          <w:lang w:val="lv-LV"/>
        </w:rPr>
        <w:t xml:space="preserve">• </w:t>
      </w:r>
      <w:hyperlink r:id="rId5">
        <w:r w:rsidRPr="00AD1F6F">
          <w:rPr>
            <w:rStyle w:val="InternetLink"/>
            <w:rFonts w:ascii="Times New Roman" w:hAnsi="Times New Roman" w:cs="Times New Roman"/>
            <w:lang w:val="lv-LV"/>
          </w:rPr>
          <w:t>www.fashionmuseumriga.lv</w:t>
        </w:r>
      </w:hyperlink>
    </w:p>
    <w:p w14:paraId="3C06B12D" w14:textId="77777777" w:rsidR="007B6F34" w:rsidRPr="00AD1F6F" w:rsidRDefault="006B58B2">
      <w:pPr>
        <w:jc w:val="both"/>
        <w:rPr>
          <w:rFonts w:ascii="Times New Roman" w:hAnsi="Times New Roman" w:cs="Times New Roman"/>
          <w:lang w:val="lv-LV"/>
        </w:rPr>
      </w:pPr>
      <w:bookmarkStart w:id="1" w:name="_Hlk490647873"/>
      <w:r w:rsidRPr="00AD1F6F">
        <w:rPr>
          <w:rFonts w:ascii="Times New Roman" w:hAnsi="Times New Roman" w:cs="Times New Roman"/>
          <w:lang w:val="lv-LV"/>
        </w:rPr>
        <w:t xml:space="preserve">• </w:t>
      </w:r>
      <w:hyperlink r:id="rId6">
        <w:r w:rsidRPr="00AD1F6F">
          <w:rPr>
            <w:rStyle w:val="InternetLink"/>
            <w:rFonts w:ascii="Times New Roman" w:hAnsi="Times New Roman" w:cs="Times New Roman"/>
            <w:lang w:val="lv-LV"/>
          </w:rPr>
          <w:t>www.facebook.com/fashionmuseumriga</w:t>
        </w:r>
      </w:hyperlink>
    </w:p>
    <w:p w14:paraId="67C7CF4E" w14:textId="77777777" w:rsidR="007B6F34" w:rsidRPr="00AD1F6F" w:rsidRDefault="006B58B2">
      <w:pPr>
        <w:jc w:val="both"/>
        <w:rPr>
          <w:rFonts w:ascii="Times New Roman" w:hAnsi="Times New Roman" w:cs="Times New Roman"/>
          <w:lang w:val="lv-LV"/>
        </w:rPr>
      </w:pPr>
      <w:r w:rsidRPr="00AD1F6F">
        <w:rPr>
          <w:rFonts w:ascii="Times New Roman" w:hAnsi="Times New Roman" w:cs="Times New Roman"/>
          <w:lang w:val="lv-LV"/>
        </w:rPr>
        <w:t xml:space="preserve">• </w:t>
      </w:r>
      <w:hyperlink r:id="rId7">
        <w:r w:rsidRPr="00AD1F6F">
          <w:rPr>
            <w:rStyle w:val="InternetLink"/>
            <w:rFonts w:ascii="Times New Roman" w:hAnsi="Times New Roman" w:cs="Times New Roman"/>
            <w:lang w:val="lv-LV"/>
          </w:rPr>
          <w:t>www.instagram.com/modes_muzejs</w:t>
        </w:r>
      </w:hyperlink>
    </w:p>
    <w:p w14:paraId="7768D9DF" w14:textId="77777777" w:rsidR="007B6F34" w:rsidRPr="00AD1F6F" w:rsidRDefault="006B58B2">
      <w:pPr>
        <w:jc w:val="both"/>
        <w:rPr>
          <w:rFonts w:ascii="Times New Roman" w:hAnsi="Times New Roman" w:cs="Times New Roman"/>
          <w:lang w:val="lv-LV"/>
        </w:rPr>
      </w:pPr>
      <w:bookmarkStart w:id="2" w:name="_Hlk510605807"/>
      <w:r w:rsidRPr="00AD1F6F">
        <w:rPr>
          <w:rFonts w:ascii="Times New Roman" w:hAnsi="Times New Roman" w:cs="Times New Roman"/>
          <w:lang w:val="lv-LV"/>
        </w:rPr>
        <w:t xml:space="preserve">• </w:t>
      </w:r>
      <w:hyperlink r:id="rId8">
        <w:r w:rsidRPr="00AD1F6F">
          <w:rPr>
            <w:rStyle w:val="InternetLink"/>
            <w:rFonts w:ascii="Times New Roman" w:hAnsi="Times New Roman" w:cs="Times New Roman"/>
            <w:lang w:val="lv-LV"/>
          </w:rPr>
          <w:t>https://www.youtube.com/channel/UCqC3Ht8dQ11PBeV41PaoCUQ</w:t>
        </w:r>
      </w:hyperlink>
      <w:bookmarkEnd w:id="0"/>
      <w:bookmarkEnd w:id="1"/>
      <w:bookmarkEnd w:id="2"/>
    </w:p>
    <w:p w14:paraId="0C7B277E" w14:textId="77777777" w:rsidR="007B6F34" w:rsidRPr="00AD1F6F" w:rsidRDefault="007B6F34">
      <w:pPr>
        <w:jc w:val="both"/>
        <w:rPr>
          <w:rFonts w:ascii="Times New Roman" w:hAnsi="Times New Roman" w:cs="Times New Roman"/>
          <w:lang w:val="lv-LV"/>
        </w:rPr>
      </w:pPr>
    </w:p>
    <w:sectPr w:rsidR="007B6F34" w:rsidRPr="00AD1F6F">
      <w:pgSz w:w="11906" w:h="16838"/>
      <w:pgMar w:top="851" w:right="1440" w:bottom="851"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1"/>
    <w:family w:val="roman"/>
    <w:pitch w:val="variable"/>
  </w:font>
  <w:font w:name="Droid Sans Fallback">
    <w:panose1 w:val="020B0604020202020204"/>
    <w:charset w:val="00"/>
    <w:family w:val="roman"/>
    <w:notTrueType/>
    <w:pitch w:val="default"/>
  </w:font>
  <w:font w:name="Free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34"/>
    <w:rsid w:val="001A31EB"/>
    <w:rsid w:val="005E6DE8"/>
    <w:rsid w:val="006B58B2"/>
    <w:rsid w:val="007B6F34"/>
    <w:rsid w:val="00867CDC"/>
    <w:rsid w:val="008D227D"/>
    <w:rsid w:val="00922D28"/>
    <w:rsid w:val="009264E2"/>
    <w:rsid w:val="009334F0"/>
    <w:rsid w:val="00AD1F6F"/>
    <w:rsid w:val="00BB339F"/>
    <w:rsid w:val="00C05F17"/>
    <w:rsid w:val="00CF589B"/>
    <w:rsid w:val="00D015AC"/>
    <w:rsid w:val="00F34EF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8D1C"/>
  <w15:docId w15:val="{31C80BB4-D0C1-4F0C-9098-FB60ECC0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B691A"/>
    <w:rPr>
      <w:color w:val="0563C1" w:themeColor="hyperlink"/>
      <w:u w:val="single"/>
    </w:rPr>
  </w:style>
  <w:style w:type="character" w:customStyle="1" w:styleId="ListLabel1">
    <w:name w:val="ListLabel 1"/>
    <w:qFormat/>
    <w:rPr>
      <w:rFonts w:ascii="Cambria" w:hAnsi="Cambria" w:cs="Times New Roman"/>
    </w:rPr>
  </w:style>
  <w:style w:type="character" w:customStyle="1" w:styleId="ListLabel2">
    <w:name w:val="ListLabel 2"/>
    <w:qFormat/>
    <w:rPr>
      <w:rFonts w:ascii="Cambria" w:hAnsi="Cambria" w:cs="Times New Roman"/>
    </w:rPr>
  </w:style>
  <w:style w:type="paragraph" w:customStyle="1" w:styleId="Heading">
    <w:name w:val="Heading"/>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character" w:styleId="Emphasis">
    <w:name w:val="Emphasis"/>
    <w:basedOn w:val="DefaultParagraphFont"/>
    <w:uiPriority w:val="20"/>
    <w:qFormat/>
    <w:rsid w:val="005E6DE8"/>
    <w:rPr>
      <w:i/>
      <w:iCs/>
    </w:rPr>
  </w:style>
  <w:style w:type="paragraph" w:styleId="NormalWeb">
    <w:name w:val="Normal (Web)"/>
    <w:basedOn w:val="Normal"/>
    <w:uiPriority w:val="99"/>
    <w:semiHidden/>
    <w:unhideWhenUsed/>
    <w:rsid w:val="00AD1F6F"/>
    <w:pPr>
      <w:spacing w:before="100" w:beforeAutospacing="1" w:after="100" w:afterAutospacing="1"/>
    </w:pPr>
    <w:rPr>
      <w:rFonts w:ascii="Times New Roman" w:eastAsia="Times New Roman" w:hAnsi="Times New Roman" w:cs="Times New Roman"/>
      <w:lang w:val="en-LV"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channel/UCqC3Ht8dQ11PBeV41PaoCUQ" TargetMode="External"/><Relationship Id="rId3" Type="http://schemas.openxmlformats.org/officeDocument/2006/relationships/webSettings" Target="webSettings.xml"/><Relationship Id="rId7" Type="http://schemas.openxmlformats.org/officeDocument/2006/relationships/hyperlink" Target="http://www.instagram.com/modes_muzej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fashionmuseumriga" TargetMode="External"/><Relationship Id="rId5" Type="http://schemas.openxmlformats.org/officeDocument/2006/relationships/hyperlink" Target="http://www.fashionmuseumriga.lv/"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dc:description/>
  <cp:lastModifiedBy>Agrita Grinvalde</cp:lastModifiedBy>
  <cp:revision>4</cp:revision>
  <dcterms:created xsi:type="dcterms:W3CDTF">2023-02-01T13:55:00Z</dcterms:created>
  <dcterms:modified xsi:type="dcterms:W3CDTF">2023-02-05T19:05:00Z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